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7041B" w14:textId="094F38CE" w:rsidR="007F7FAA" w:rsidRPr="007F7FAA" w:rsidRDefault="007F7FAA">
      <w:pPr>
        <w:rPr>
          <w:sz w:val="40"/>
          <w:szCs w:val="40"/>
        </w:rPr>
      </w:pPr>
      <w:r>
        <w:rPr>
          <w:sz w:val="40"/>
          <w:szCs w:val="40"/>
        </w:rPr>
        <w:t>Crossroads 2026 Hotel Information Coming Soon….</w:t>
      </w:r>
    </w:p>
    <w:sectPr w:rsidR="007F7FAA" w:rsidRPr="007F7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AA"/>
    <w:rsid w:val="007F7FAA"/>
    <w:rsid w:val="00C4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0FD07"/>
  <w15:chartTrackingRefBased/>
  <w15:docId w15:val="{8C0EF0B0-75FD-4D37-9C3D-795E4130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F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 Welch</dc:creator>
  <cp:keywords/>
  <dc:description/>
  <cp:lastModifiedBy>Darian Welch</cp:lastModifiedBy>
  <cp:revision>1</cp:revision>
  <dcterms:created xsi:type="dcterms:W3CDTF">2026-08-07T04:48:00Z</dcterms:created>
  <dcterms:modified xsi:type="dcterms:W3CDTF">2026-08-07T04:49:00Z</dcterms:modified>
</cp:coreProperties>
</file>